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6E6FFFB9" w:rsidR="00967748" w:rsidRPr="00CE6C1D" w:rsidRDefault="00671F03"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59B24EFF" wp14:editId="70858FD2">
                  <wp:simplePos x="0" y="0"/>
                  <wp:positionH relativeFrom="column">
                    <wp:posOffset>-74295</wp:posOffset>
                  </wp:positionH>
                  <wp:positionV relativeFrom="paragraph">
                    <wp:posOffset>96520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7648A5" w:rsidRPr="007648A5">
              <w:rPr>
                <w:rFonts w:ascii="Garamond" w:hAnsi="Garamond"/>
                <w:noProof/>
                <w:spacing w:val="-6"/>
                <w:lang w:bidi="fa-IR"/>
              </w:rPr>
              <w:t>Research Annals of Industrial and Systems Engineering</w:t>
            </w:r>
          </w:p>
          <w:p w14:paraId="756A8CDA" w14:textId="38FF4BC3"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7648A5">
              <w:rPr>
                <w:rFonts w:ascii="Garamond" w:eastAsia="Calibri" w:hAnsi="Garamond" w:cs="Adobe Devanagari"/>
                <w:b w:val="0"/>
                <w:bCs/>
                <w:sz w:val="24"/>
                <w:szCs w:val="24"/>
                <w:lang w:bidi="fa-IR"/>
              </w:rPr>
              <w:t>raise</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5A90542E"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7648A5" w:rsidRPr="007648A5">
              <w:rPr>
                <w:rFonts w:ascii="Garamond" w:hAnsi="Garamond"/>
                <w:b/>
                <w:bCs/>
                <w:color w:val="auto"/>
                <w:szCs w:val="22"/>
                <w:lang w:bidi="fa-IR"/>
              </w:rPr>
              <w:t xml:space="preserve">Res. Ann. Ind. Syst. Eng.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7CCF8766"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7648A5">
              <w:rPr>
                <w:rFonts w:ascii="Garamond" w:eastAsiaTheme="minorHAnsi" w:hAnsi="Garamond" w:cs="XB Kayhan"/>
                <w:color w:val="000000"/>
                <w:sz w:val="20"/>
                <w:szCs w:val="20"/>
                <w:vertAlign w:val="superscript"/>
                <w:lang w:bidi="ar-SA"/>
              </w:rPr>
              <w:t>,</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671F03">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671F03">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671F03">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5F7F232A" w:rsidR="0080155B" w:rsidRPr="0080155B" w:rsidRDefault="0080155B" w:rsidP="00671F03">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7648A5" w:rsidRPr="007648A5">
                    <w:rPr>
                      <w:rFonts w:ascii="Palatino Linotype" w:hAnsi="Palatino Linotype"/>
                      <w:i/>
                      <w:iCs/>
                    </w:rPr>
                    <w:t>Research Annals of Industrial and Systems Engineering</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9088"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9089"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B94863">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3FA66" w14:textId="77777777" w:rsidR="00252D05" w:rsidRPr="00FE73CA" w:rsidRDefault="00252D05" w:rsidP="00FA44F9">
      <w:r w:rsidRPr="00FE73CA">
        <w:separator/>
      </w:r>
    </w:p>
  </w:endnote>
  <w:endnote w:type="continuationSeparator" w:id="0">
    <w:p w14:paraId="1BCD91FD" w14:textId="77777777" w:rsidR="00252D05" w:rsidRPr="00FE73CA" w:rsidRDefault="00252D05" w:rsidP="00FA44F9">
      <w:r w:rsidRPr="00FE73CA">
        <w:continuationSeparator/>
      </w:r>
    </w:p>
  </w:endnote>
  <w:endnote w:type="continuationNotice" w:id="1">
    <w:p w14:paraId="488DFAA2" w14:textId="77777777" w:rsidR="00252D05" w:rsidRDefault="00252D0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A6D2" w14:textId="77777777" w:rsidR="00252D05" w:rsidRPr="00FE73CA" w:rsidRDefault="00252D05" w:rsidP="00FA44F9">
      <w:pPr>
        <w:bidi w:val="0"/>
      </w:pPr>
      <w:r w:rsidRPr="00FE73CA">
        <w:separator/>
      </w:r>
    </w:p>
  </w:footnote>
  <w:footnote w:type="continuationSeparator" w:id="0">
    <w:p w14:paraId="4C978989" w14:textId="77777777" w:rsidR="00252D05" w:rsidRPr="00FE73CA" w:rsidRDefault="00252D05" w:rsidP="00FA44F9">
      <w:r w:rsidRPr="00FE73CA">
        <w:continuationSeparator/>
      </w:r>
    </w:p>
  </w:footnote>
  <w:footnote w:type="continuationNotice" w:id="1">
    <w:p w14:paraId="26736D35" w14:textId="77777777" w:rsidR="00252D05" w:rsidRPr="00FE73CA" w:rsidRDefault="00252D05"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341224DD"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7648A5" w:rsidRPr="007648A5">
      <w:rPr>
        <w:rFonts w:ascii="Garamond" w:eastAsia="Times New Roman" w:hAnsi="Garamond" w:cs="Times New Roman"/>
        <w:b/>
        <w:bCs/>
        <w:color w:val="767171" w:themeColor="background2" w:themeShade="80"/>
        <w:sz w:val="18"/>
        <w:szCs w:val="18"/>
      </w:rPr>
      <w:t>Res</w:t>
    </w:r>
    <w:proofErr w:type="spellEnd"/>
    <w:r w:rsidR="007648A5" w:rsidRPr="007648A5">
      <w:rPr>
        <w:rFonts w:ascii="Garamond" w:eastAsia="Times New Roman" w:hAnsi="Garamond" w:cs="Times New Roman"/>
        <w:b/>
        <w:bCs/>
        <w:color w:val="767171" w:themeColor="background2" w:themeShade="80"/>
        <w:sz w:val="18"/>
        <w:szCs w:val="18"/>
      </w:rPr>
      <w:t xml:space="preserve">. Ann. Ind. Syst. Eng.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2D05"/>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1F03"/>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48A5"/>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63"/>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2025-08-16T12:35:00Z</dcterms:created>
  <dcterms:modified xsi:type="dcterms:W3CDTF">2025-08-16T12:35:00Z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